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70" w:rsidRPr="00EA24AD" w:rsidRDefault="00915870" w:rsidP="00915870">
      <w:pPr>
        <w:pStyle w:val="H4"/>
        <w:keepLines w:val="0"/>
        <w:spacing w:after="0"/>
        <w:rPr>
          <w:rFonts w:ascii="Arial" w:hAnsi="Arial" w:cs="Arial"/>
          <w:i/>
          <w:sz w:val="20"/>
        </w:rPr>
      </w:pPr>
      <w:r>
        <w:rPr>
          <w:rFonts w:ascii="Arial" w:hAnsi="Arial" w:cs="Arial"/>
          <w:szCs w:val="24"/>
        </w:rPr>
        <w:t>CalBay</w:t>
      </w:r>
      <w:r w:rsidRPr="00EA24AD">
        <w:rPr>
          <w:rFonts w:ascii="Arial" w:hAnsi="Arial" w:cs="Arial"/>
          <w:szCs w:val="24"/>
        </w:rPr>
        <w:t xml:space="preserve"> Development </w:t>
      </w:r>
      <w:r>
        <w:rPr>
          <w:rFonts w:ascii="Arial" w:hAnsi="Arial" w:cs="Arial"/>
          <w:szCs w:val="24"/>
        </w:rPr>
        <w:t xml:space="preserve">Acquires </w:t>
      </w:r>
      <w:r w:rsidRPr="00EA24AD">
        <w:rPr>
          <w:rFonts w:ascii="Arial" w:hAnsi="Arial" w:cs="Arial"/>
          <w:szCs w:val="24"/>
        </w:rPr>
        <w:t xml:space="preserve"> </w:t>
      </w:r>
      <w:r w:rsidRPr="00EA24AD">
        <w:rPr>
          <w:rFonts w:ascii="Arial" w:hAnsi="Arial" w:cs="Arial"/>
          <w:szCs w:val="24"/>
        </w:rPr>
        <w:br/>
      </w:r>
      <w:r>
        <w:rPr>
          <w:rFonts w:ascii="Arial" w:hAnsi="Arial" w:cs="Arial"/>
          <w:szCs w:val="24"/>
        </w:rPr>
        <w:t>Mall Restaurant Redevelopment Site in West Covina for $5.50 million</w:t>
      </w:r>
      <w:r w:rsidRPr="00EA24AD">
        <w:rPr>
          <w:rFonts w:ascii="Arial" w:hAnsi="Arial" w:cs="Arial"/>
          <w:szCs w:val="24"/>
        </w:rPr>
        <w:br/>
      </w:r>
    </w:p>
    <w:p w:rsidR="00915870" w:rsidRPr="00EA24AD" w:rsidRDefault="00915870" w:rsidP="00915870">
      <w:pPr>
        <w:rPr>
          <w:rFonts w:ascii="Arial" w:hAnsi="Arial" w:cs="Arial"/>
          <w:sz w:val="20"/>
          <w:szCs w:val="20"/>
        </w:rPr>
      </w:pPr>
      <w:r w:rsidRPr="00D33A2C">
        <w:rPr>
          <w:rFonts w:ascii="Arial" w:hAnsi="Arial" w:cs="Arial"/>
          <w:b/>
          <w:sz w:val="20"/>
          <w:szCs w:val="20"/>
        </w:rPr>
        <w:t>MANHATTAN BEACH, CA (January 27, 2017)</w:t>
      </w:r>
      <w:r w:rsidRPr="00EA24AD">
        <w:rPr>
          <w:rFonts w:ascii="Arial" w:hAnsi="Arial" w:cs="Arial"/>
          <w:sz w:val="20"/>
          <w:szCs w:val="20"/>
        </w:rPr>
        <w:t xml:space="preserve"> – </w:t>
      </w:r>
      <w:bookmarkStart w:id="0" w:name="_GoBack"/>
      <w:bookmarkEnd w:id="0"/>
      <w:r w:rsidRPr="00D33A2C">
        <w:rPr>
          <w:rFonts w:ascii="Arial" w:hAnsi="Arial" w:cs="Arial"/>
          <w:b/>
          <w:sz w:val="20"/>
          <w:szCs w:val="20"/>
        </w:rPr>
        <w:t>CalBay Development, LLC</w:t>
      </w:r>
      <w:r>
        <w:rPr>
          <w:rFonts w:ascii="Arial" w:hAnsi="Arial" w:cs="Arial"/>
          <w:sz w:val="20"/>
          <w:szCs w:val="20"/>
        </w:rPr>
        <w:t xml:space="preserve"> has acquired a premier restaurant site </w:t>
      </w:r>
      <w:r w:rsidR="00DC3269">
        <w:rPr>
          <w:rFonts w:ascii="Arial" w:hAnsi="Arial" w:cs="Arial"/>
          <w:sz w:val="20"/>
          <w:szCs w:val="20"/>
        </w:rPr>
        <w:t>at the</w:t>
      </w:r>
      <w:r>
        <w:rPr>
          <w:rFonts w:ascii="Arial" w:hAnsi="Arial" w:cs="Arial"/>
          <w:sz w:val="20"/>
          <w:szCs w:val="20"/>
        </w:rPr>
        <w:t xml:space="preserve"> Plaza West Covina Mall.   The site</w:t>
      </w:r>
      <w:r w:rsidR="00AA1D1E">
        <w:rPr>
          <w:rFonts w:ascii="Arial" w:hAnsi="Arial" w:cs="Arial"/>
          <w:sz w:val="20"/>
          <w:szCs w:val="20"/>
        </w:rPr>
        <w:t xml:space="preserve"> was </w:t>
      </w:r>
      <w:r>
        <w:rPr>
          <w:rFonts w:ascii="Arial" w:hAnsi="Arial" w:cs="Arial"/>
          <w:sz w:val="20"/>
          <w:szCs w:val="20"/>
        </w:rPr>
        <w:t xml:space="preserve">formerly occupied by ‘Elephant Bar’ restaurant who vacated in late 2016, </w:t>
      </w:r>
      <w:r w:rsidR="00AA1D1E">
        <w:rPr>
          <w:rFonts w:ascii="Arial" w:hAnsi="Arial" w:cs="Arial"/>
          <w:sz w:val="20"/>
          <w:szCs w:val="20"/>
        </w:rPr>
        <w:t xml:space="preserve">and provides </w:t>
      </w:r>
      <w:proofErr w:type="spellStart"/>
      <w:r w:rsidR="00AA1D1E">
        <w:rPr>
          <w:rFonts w:ascii="Arial" w:hAnsi="Arial" w:cs="Arial"/>
          <w:sz w:val="20"/>
          <w:szCs w:val="20"/>
        </w:rPr>
        <w:t>Calbay</w:t>
      </w:r>
      <w:proofErr w:type="spellEnd"/>
      <w:r w:rsidR="00AA1D1E">
        <w:rPr>
          <w:rFonts w:ascii="Arial" w:hAnsi="Arial" w:cs="Arial"/>
          <w:sz w:val="20"/>
          <w:szCs w:val="20"/>
        </w:rPr>
        <w:t xml:space="preserve"> with a p</w:t>
      </w:r>
      <w:r>
        <w:rPr>
          <w:rFonts w:ascii="Arial" w:hAnsi="Arial" w:cs="Arial"/>
          <w:sz w:val="20"/>
          <w:szCs w:val="20"/>
        </w:rPr>
        <w:t>rime redevelopment opportunity given its prominent location at the mall entrance just south of the I-10 freeway on</w:t>
      </w:r>
      <w:r w:rsidR="00D33A2C">
        <w:rPr>
          <w:rFonts w:ascii="Arial" w:hAnsi="Arial" w:cs="Arial"/>
          <w:sz w:val="20"/>
          <w:szCs w:val="20"/>
        </w:rPr>
        <w:t>/</w:t>
      </w:r>
      <w:r>
        <w:rPr>
          <w:rFonts w:ascii="Arial" w:hAnsi="Arial" w:cs="Arial"/>
          <w:sz w:val="20"/>
          <w:szCs w:val="20"/>
        </w:rPr>
        <w:t xml:space="preserve">off ramp.  </w:t>
      </w:r>
      <w:r w:rsidR="00AA1D1E">
        <w:rPr>
          <w:rFonts w:ascii="Arial" w:hAnsi="Arial" w:cs="Arial"/>
          <w:sz w:val="20"/>
          <w:szCs w:val="20"/>
        </w:rPr>
        <w:t>The Property</w:t>
      </w:r>
      <w:r w:rsidR="00D33A2C">
        <w:rPr>
          <w:rFonts w:ascii="Arial" w:hAnsi="Arial" w:cs="Arial"/>
          <w:sz w:val="20"/>
          <w:szCs w:val="20"/>
        </w:rPr>
        <w:t>, which also features a free standing Pacific Western Bank, totals +/-1.75 acres and +/- 11,500 sf of GLA.</w:t>
      </w:r>
      <w:r w:rsidR="00793A55">
        <w:rPr>
          <w:rFonts w:ascii="Arial" w:hAnsi="Arial" w:cs="Arial"/>
          <w:sz w:val="20"/>
          <w:szCs w:val="20"/>
        </w:rPr>
        <w:t xml:space="preserve"> It sits directly adjacent to the recently completed “Colony at the Lakes”, a +/- 450-unit mixed use development, built by Lennar.</w:t>
      </w:r>
    </w:p>
    <w:p w:rsidR="00915870" w:rsidRPr="00EA24AD" w:rsidRDefault="00915870" w:rsidP="00915870">
      <w:pPr>
        <w:rPr>
          <w:rFonts w:ascii="Arial" w:hAnsi="Arial" w:cs="Arial"/>
          <w:sz w:val="20"/>
          <w:szCs w:val="20"/>
        </w:rPr>
      </w:pPr>
    </w:p>
    <w:p w:rsidR="00915870" w:rsidRPr="00EA24AD" w:rsidRDefault="00D33A2C" w:rsidP="00915870">
      <w:pPr>
        <w:rPr>
          <w:rFonts w:ascii="Arial" w:hAnsi="Arial" w:cs="Arial"/>
          <w:sz w:val="20"/>
          <w:szCs w:val="20"/>
        </w:rPr>
      </w:pPr>
      <w:r>
        <w:rPr>
          <w:rFonts w:ascii="Arial" w:hAnsi="Arial" w:cs="Arial"/>
          <w:sz w:val="20"/>
          <w:szCs w:val="20"/>
        </w:rPr>
        <w:t xml:space="preserve">The </w:t>
      </w:r>
      <w:r w:rsidR="00115B25">
        <w:rPr>
          <w:rFonts w:ascii="Arial" w:hAnsi="Arial" w:cs="Arial"/>
          <w:sz w:val="20"/>
          <w:szCs w:val="20"/>
        </w:rPr>
        <w:t xml:space="preserve">sellers were </w:t>
      </w:r>
      <w:r>
        <w:rPr>
          <w:rFonts w:ascii="Arial" w:hAnsi="Arial" w:cs="Arial"/>
          <w:sz w:val="20"/>
          <w:szCs w:val="20"/>
        </w:rPr>
        <w:t>a private family and heirs of the original property developer</w:t>
      </w:r>
      <w:r w:rsidR="00793A55">
        <w:rPr>
          <w:rFonts w:ascii="Arial" w:hAnsi="Arial" w:cs="Arial"/>
          <w:sz w:val="20"/>
          <w:szCs w:val="20"/>
        </w:rPr>
        <w:t xml:space="preserve">. They were represented by the </w:t>
      </w:r>
      <w:proofErr w:type="spellStart"/>
      <w:r w:rsidR="00793A55">
        <w:rPr>
          <w:rFonts w:ascii="Arial" w:hAnsi="Arial" w:cs="Arial"/>
          <w:sz w:val="20"/>
          <w:szCs w:val="20"/>
        </w:rPr>
        <w:t>Kozakov</w:t>
      </w:r>
      <w:proofErr w:type="spellEnd"/>
      <w:r w:rsidR="00793A55">
        <w:rPr>
          <w:rFonts w:ascii="Arial" w:hAnsi="Arial" w:cs="Arial"/>
          <w:sz w:val="20"/>
          <w:szCs w:val="20"/>
        </w:rPr>
        <w:t>-Wade Team</w:t>
      </w:r>
      <w:r>
        <w:rPr>
          <w:rFonts w:ascii="Arial" w:hAnsi="Arial" w:cs="Arial"/>
          <w:sz w:val="20"/>
          <w:szCs w:val="20"/>
        </w:rPr>
        <w:t xml:space="preserve"> at CBRE/Los Angeles, who focus </w:t>
      </w:r>
      <w:r w:rsidRPr="00D33A2C">
        <w:rPr>
          <w:rFonts w:ascii="Arial" w:hAnsi="Arial" w:cs="Arial"/>
          <w:sz w:val="20"/>
          <w:szCs w:val="20"/>
        </w:rPr>
        <w:t>exclusively on the sale of retail investment properties</w:t>
      </w:r>
      <w:r>
        <w:rPr>
          <w:rFonts w:ascii="Arial" w:hAnsi="Arial" w:cs="Arial"/>
          <w:sz w:val="20"/>
          <w:szCs w:val="20"/>
        </w:rPr>
        <w:t xml:space="preserve"> in California and throughout the US West Region</w:t>
      </w:r>
      <w:r w:rsidR="00793A55">
        <w:rPr>
          <w:rFonts w:ascii="Arial" w:hAnsi="Arial" w:cs="Arial"/>
          <w:sz w:val="20"/>
          <w:szCs w:val="20"/>
        </w:rPr>
        <w:t xml:space="preserve">. </w:t>
      </w:r>
    </w:p>
    <w:p w:rsidR="00915870" w:rsidRPr="00EA24AD" w:rsidRDefault="00915870" w:rsidP="00915870">
      <w:pPr>
        <w:rPr>
          <w:rFonts w:ascii="Arial" w:hAnsi="Arial" w:cs="Arial"/>
          <w:sz w:val="20"/>
          <w:szCs w:val="20"/>
        </w:rPr>
      </w:pPr>
    </w:p>
    <w:p w:rsidR="00436D46" w:rsidRDefault="00915870" w:rsidP="00915870">
      <w:pPr>
        <w:rPr>
          <w:rFonts w:ascii="Arial" w:hAnsi="Arial" w:cs="Arial"/>
          <w:sz w:val="20"/>
          <w:szCs w:val="20"/>
        </w:rPr>
      </w:pPr>
      <w:r w:rsidRPr="00EA24AD">
        <w:rPr>
          <w:rFonts w:ascii="Arial" w:hAnsi="Arial" w:cs="Arial"/>
          <w:sz w:val="20"/>
          <w:szCs w:val="20"/>
        </w:rPr>
        <w:t>“</w:t>
      </w:r>
      <w:r w:rsidR="00D33A2C">
        <w:rPr>
          <w:rFonts w:ascii="Arial" w:hAnsi="Arial" w:cs="Arial"/>
          <w:sz w:val="20"/>
          <w:szCs w:val="20"/>
        </w:rPr>
        <w:t>This acquisi</w:t>
      </w:r>
      <w:r w:rsidR="00DC3269">
        <w:rPr>
          <w:rFonts w:ascii="Arial" w:hAnsi="Arial" w:cs="Arial"/>
          <w:sz w:val="20"/>
          <w:szCs w:val="20"/>
        </w:rPr>
        <w:t>tion was</w:t>
      </w:r>
      <w:r w:rsidR="00D33A2C">
        <w:rPr>
          <w:rFonts w:ascii="Arial" w:hAnsi="Arial" w:cs="Arial"/>
          <w:sz w:val="20"/>
          <w:szCs w:val="20"/>
        </w:rPr>
        <w:t xml:space="preserve"> right in line with </w:t>
      </w:r>
      <w:proofErr w:type="spellStart"/>
      <w:r w:rsidR="00D33A2C">
        <w:rPr>
          <w:rFonts w:ascii="Arial" w:hAnsi="Arial" w:cs="Arial"/>
          <w:sz w:val="20"/>
          <w:szCs w:val="20"/>
        </w:rPr>
        <w:t>CalBay’s</w:t>
      </w:r>
      <w:proofErr w:type="spellEnd"/>
      <w:r w:rsidR="00D33A2C">
        <w:rPr>
          <w:rFonts w:ascii="Arial" w:hAnsi="Arial" w:cs="Arial"/>
          <w:sz w:val="20"/>
          <w:szCs w:val="20"/>
        </w:rPr>
        <w:t xml:space="preserve"> core strategy, which is to buy premium retail properties</w:t>
      </w:r>
      <w:r w:rsidR="00793A55">
        <w:rPr>
          <w:rFonts w:ascii="Arial" w:hAnsi="Arial" w:cs="Arial"/>
          <w:sz w:val="20"/>
          <w:szCs w:val="20"/>
        </w:rPr>
        <w:t xml:space="preserve"> that are </w:t>
      </w:r>
      <w:r w:rsidR="00D33A2C">
        <w:rPr>
          <w:rFonts w:ascii="Arial" w:hAnsi="Arial" w:cs="Arial"/>
          <w:sz w:val="20"/>
          <w:szCs w:val="20"/>
        </w:rPr>
        <w:t xml:space="preserve"> </w:t>
      </w:r>
      <w:r w:rsidR="00DC3269">
        <w:rPr>
          <w:rFonts w:ascii="Arial" w:hAnsi="Arial" w:cs="Arial"/>
          <w:sz w:val="20"/>
          <w:szCs w:val="20"/>
        </w:rPr>
        <w:t xml:space="preserve"> </w:t>
      </w:r>
      <w:r w:rsidR="00793A55">
        <w:rPr>
          <w:rFonts w:ascii="Arial" w:hAnsi="Arial" w:cs="Arial"/>
          <w:sz w:val="20"/>
          <w:szCs w:val="20"/>
        </w:rPr>
        <w:t xml:space="preserve">located next to strong economic drivers and </w:t>
      </w:r>
      <w:r w:rsidR="00D33A2C">
        <w:rPr>
          <w:rFonts w:ascii="Arial" w:hAnsi="Arial" w:cs="Arial"/>
          <w:sz w:val="20"/>
          <w:szCs w:val="20"/>
        </w:rPr>
        <w:t>feature upside through leasing or redevelopment</w:t>
      </w:r>
      <w:r w:rsidR="00793A55">
        <w:rPr>
          <w:rFonts w:ascii="Arial" w:hAnsi="Arial" w:cs="Arial"/>
          <w:sz w:val="20"/>
          <w:szCs w:val="20"/>
        </w:rPr>
        <w:t>.</w:t>
      </w:r>
      <w:r w:rsidR="00DC3269">
        <w:rPr>
          <w:rFonts w:ascii="Arial" w:hAnsi="Arial" w:cs="Arial"/>
          <w:sz w:val="20"/>
          <w:szCs w:val="20"/>
        </w:rPr>
        <w:t xml:space="preserve"> It’s position next to Plaza West Covina Mall and </w:t>
      </w:r>
      <w:r w:rsidR="00115B25">
        <w:rPr>
          <w:rFonts w:ascii="Arial" w:hAnsi="Arial" w:cs="Arial"/>
          <w:sz w:val="20"/>
          <w:szCs w:val="20"/>
        </w:rPr>
        <w:t xml:space="preserve">the </w:t>
      </w:r>
      <w:r w:rsidR="00DC3269">
        <w:rPr>
          <w:rFonts w:ascii="Arial" w:hAnsi="Arial" w:cs="Arial"/>
          <w:sz w:val="20"/>
          <w:szCs w:val="20"/>
        </w:rPr>
        <w:t>freeway, combined with its visibility and access make it a great opportunity to attract top notch</w:t>
      </w:r>
      <w:r w:rsidR="00115B25">
        <w:rPr>
          <w:rFonts w:ascii="Arial" w:hAnsi="Arial" w:cs="Arial"/>
          <w:sz w:val="20"/>
          <w:szCs w:val="20"/>
        </w:rPr>
        <w:t xml:space="preserve"> national brand</w:t>
      </w:r>
      <w:r w:rsidR="00793A55">
        <w:rPr>
          <w:rFonts w:ascii="Arial" w:hAnsi="Arial" w:cs="Arial"/>
          <w:sz w:val="20"/>
          <w:szCs w:val="20"/>
        </w:rPr>
        <w:t xml:space="preserve"> restaurants”, said Ryan Shea, Managing P</w:t>
      </w:r>
      <w:r w:rsidR="00DC3269">
        <w:rPr>
          <w:rFonts w:ascii="Arial" w:hAnsi="Arial" w:cs="Arial"/>
          <w:sz w:val="20"/>
          <w:szCs w:val="20"/>
        </w:rPr>
        <w:t>artner at CalBay.</w:t>
      </w:r>
    </w:p>
    <w:p w:rsidR="00436D46" w:rsidRDefault="00436D46" w:rsidP="00915870">
      <w:pPr>
        <w:rPr>
          <w:rFonts w:ascii="Arial" w:hAnsi="Arial" w:cs="Arial"/>
          <w:sz w:val="20"/>
          <w:szCs w:val="20"/>
        </w:rPr>
      </w:pPr>
    </w:p>
    <w:p w:rsidR="00915870" w:rsidRPr="00EA24AD" w:rsidRDefault="00915870" w:rsidP="00915870">
      <w:pPr>
        <w:rPr>
          <w:rFonts w:ascii="Arial" w:hAnsi="Arial" w:cs="Arial"/>
          <w:sz w:val="20"/>
          <w:szCs w:val="20"/>
        </w:rPr>
      </w:pPr>
      <w:r w:rsidRPr="00EA24AD">
        <w:rPr>
          <w:rFonts w:ascii="Arial" w:hAnsi="Arial" w:cs="Arial"/>
          <w:sz w:val="20"/>
          <w:szCs w:val="20"/>
        </w:rPr>
        <w:t xml:space="preserve">For more information about this transaction, please contact </w:t>
      </w:r>
      <w:r w:rsidR="00DC3269">
        <w:rPr>
          <w:rFonts w:ascii="Arial" w:hAnsi="Arial" w:cs="Arial"/>
          <w:sz w:val="20"/>
          <w:szCs w:val="20"/>
        </w:rPr>
        <w:t>Tammy Kirby at CalBay</w:t>
      </w:r>
      <w:r w:rsidR="00DC3269" w:rsidRPr="00EA24AD">
        <w:rPr>
          <w:rFonts w:ascii="Arial" w:hAnsi="Arial" w:cs="Arial"/>
          <w:sz w:val="20"/>
          <w:szCs w:val="20"/>
        </w:rPr>
        <w:t xml:space="preserve"> at 310.</w:t>
      </w:r>
      <w:r w:rsidR="00DC3269">
        <w:rPr>
          <w:rFonts w:ascii="Arial" w:hAnsi="Arial" w:cs="Arial"/>
          <w:sz w:val="20"/>
          <w:szCs w:val="20"/>
        </w:rPr>
        <w:t xml:space="preserve">545.8350.or Eric Roy at CBRE at </w:t>
      </w:r>
      <w:r w:rsidR="00DC3269" w:rsidRPr="00DC3269">
        <w:rPr>
          <w:rFonts w:ascii="Arial" w:hAnsi="Arial" w:cs="Arial"/>
          <w:sz w:val="20"/>
          <w:szCs w:val="20"/>
        </w:rPr>
        <w:t>(213) 613-3410</w:t>
      </w:r>
      <w:r w:rsidR="00DC3269">
        <w:rPr>
          <w:rFonts w:ascii="Arial" w:hAnsi="Arial" w:cs="Arial"/>
          <w:sz w:val="20"/>
          <w:szCs w:val="20"/>
        </w:rPr>
        <w:t>.</w:t>
      </w:r>
    </w:p>
    <w:p w:rsidR="00915870" w:rsidRPr="00EA24AD" w:rsidRDefault="00915870" w:rsidP="00915870">
      <w:pPr>
        <w:rPr>
          <w:rFonts w:ascii="Arial" w:hAnsi="Arial" w:cs="Arial"/>
          <w:sz w:val="20"/>
          <w:szCs w:val="20"/>
        </w:rPr>
      </w:pPr>
    </w:p>
    <w:p w:rsidR="00915870" w:rsidRPr="00115B25" w:rsidRDefault="00915870" w:rsidP="00915870">
      <w:pPr>
        <w:rPr>
          <w:rFonts w:ascii="Arial" w:hAnsi="Arial" w:cs="Arial"/>
          <w:color w:val="000000"/>
          <w:sz w:val="17"/>
          <w:szCs w:val="17"/>
          <w:u w:val="single"/>
        </w:rPr>
      </w:pPr>
      <w:r w:rsidRPr="00115B25">
        <w:rPr>
          <w:rStyle w:val="Strong"/>
          <w:rFonts w:ascii="Arial" w:hAnsi="Arial" w:cs="Arial"/>
          <w:sz w:val="17"/>
          <w:szCs w:val="17"/>
          <w:u w:val="single"/>
        </w:rPr>
        <w:t xml:space="preserve">About </w:t>
      </w:r>
      <w:r w:rsidR="00D33A2C" w:rsidRPr="00115B25">
        <w:rPr>
          <w:rStyle w:val="Strong"/>
          <w:rFonts w:ascii="Arial" w:hAnsi="Arial" w:cs="Arial"/>
          <w:sz w:val="17"/>
          <w:szCs w:val="17"/>
          <w:u w:val="single"/>
        </w:rPr>
        <w:t>CalBay</w:t>
      </w:r>
      <w:r w:rsidRPr="00115B25">
        <w:rPr>
          <w:rFonts w:ascii="Arial" w:hAnsi="Arial" w:cs="Arial"/>
          <w:sz w:val="17"/>
          <w:szCs w:val="17"/>
          <w:u w:val="single"/>
        </w:rPr>
        <w:br/>
      </w:r>
    </w:p>
    <w:p w:rsidR="00115B25" w:rsidRDefault="00115B25" w:rsidP="00115B25">
      <w:pPr>
        <w:spacing w:before="100" w:beforeAutospacing="1" w:after="100" w:afterAutospacing="1"/>
        <w:contextualSpacing/>
        <w:rPr>
          <w:rStyle w:val="A20"/>
          <w:rFonts w:ascii="Arial" w:hAnsi="Arial"/>
          <w:sz w:val="20"/>
          <w:szCs w:val="20"/>
        </w:rPr>
      </w:pPr>
      <w:r>
        <w:rPr>
          <w:rStyle w:val="A20"/>
          <w:rFonts w:ascii="Arial" w:hAnsi="Arial"/>
          <w:sz w:val="20"/>
          <w:szCs w:val="20"/>
        </w:rPr>
        <w:t>CalBay Development, LLC is a r</w:t>
      </w:r>
      <w:r w:rsidRPr="00115B25">
        <w:rPr>
          <w:rStyle w:val="A20"/>
          <w:rFonts w:ascii="Arial" w:hAnsi="Arial"/>
          <w:sz w:val="20"/>
          <w:szCs w:val="20"/>
        </w:rPr>
        <w:t>eal estate developmen</w:t>
      </w:r>
      <w:r>
        <w:rPr>
          <w:rStyle w:val="A20"/>
          <w:rFonts w:ascii="Arial" w:hAnsi="Arial"/>
          <w:sz w:val="20"/>
          <w:szCs w:val="20"/>
        </w:rPr>
        <w:t>t firm founded with a mission t</w:t>
      </w:r>
      <w:r w:rsidRPr="00115B25">
        <w:rPr>
          <w:rStyle w:val="A20"/>
          <w:rFonts w:ascii="Arial" w:hAnsi="Arial"/>
          <w:sz w:val="20"/>
          <w:szCs w:val="20"/>
        </w:rPr>
        <w:t>o buy premium commercial properties in California</w:t>
      </w:r>
      <w:r>
        <w:rPr>
          <w:rStyle w:val="A20"/>
          <w:rFonts w:ascii="Arial" w:hAnsi="Arial"/>
          <w:sz w:val="20"/>
          <w:szCs w:val="20"/>
        </w:rPr>
        <w:t xml:space="preserve"> </w:t>
      </w:r>
      <w:r w:rsidRPr="00115B25">
        <w:rPr>
          <w:rStyle w:val="A20"/>
          <w:rFonts w:ascii="Arial" w:hAnsi="Arial"/>
          <w:sz w:val="20"/>
          <w:szCs w:val="20"/>
        </w:rPr>
        <w:t>and develop first class retail and restaurant projects with staying power. The co</w:t>
      </w:r>
      <w:r w:rsidRPr="00115B25">
        <w:rPr>
          <w:rStyle w:val="A20"/>
          <w:rFonts w:ascii="Arial" w:hAnsi="Arial"/>
          <w:sz w:val="20"/>
          <w:szCs w:val="20"/>
        </w:rPr>
        <w:softHyphen/>
        <w:t>founders’ collective shopping center industry</w:t>
      </w:r>
      <w:r>
        <w:rPr>
          <w:rStyle w:val="A20"/>
          <w:rFonts w:ascii="Arial" w:hAnsi="Arial"/>
          <w:sz w:val="20"/>
          <w:szCs w:val="20"/>
        </w:rPr>
        <w:t xml:space="preserve"> </w:t>
      </w:r>
      <w:r w:rsidRPr="00115B25">
        <w:rPr>
          <w:rStyle w:val="A20"/>
          <w:rFonts w:ascii="Arial" w:hAnsi="Arial"/>
          <w:sz w:val="20"/>
          <w:szCs w:val="20"/>
        </w:rPr>
        <w:t>experience spans 35 years in investment and development of commercial sites, and their collective acquisitions in California</w:t>
      </w:r>
      <w:r>
        <w:rPr>
          <w:rStyle w:val="A20"/>
          <w:rFonts w:ascii="Arial" w:hAnsi="Arial"/>
          <w:sz w:val="20"/>
          <w:szCs w:val="20"/>
        </w:rPr>
        <w:t xml:space="preserve"> </w:t>
      </w:r>
      <w:r w:rsidRPr="00115B25">
        <w:rPr>
          <w:rStyle w:val="A20"/>
          <w:rFonts w:ascii="Arial" w:hAnsi="Arial"/>
          <w:sz w:val="20"/>
          <w:szCs w:val="20"/>
        </w:rPr>
        <w:t>alone total +/</w:t>
      </w:r>
      <w:r w:rsidRPr="00115B25">
        <w:rPr>
          <w:rStyle w:val="A20"/>
          <w:rFonts w:ascii="Arial" w:hAnsi="Arial"/>
          <w:sz w:val="20"/>
          <w:szCs w:val="20"/>
        </w:rPr>
        <w:softHyphen/>
        <w:t xml:space="preserve"> 325,000 square feet across +/</w:t>
      </w:r>
      <w:r w:rsidRPr="00115B25">
        <w:rPr>
          <w:rStyle w:val="A20"/>
          <w:rFonts w:ascii="Arial" w:hAnsi="Arial"/>
          <w:sz w:val="20"/>
          <w:szCs w:val="20"/>
        </w:rPr>
        <w:softHyphen/>
      </w:r>
      <w:r>
        <w:rPr>
          <w:rStyle w:val="A20"/>
          <w:rFonts w:ascii="Arial" w:hAnsi="Arial"/>
          <w:sz w:val="20"/>
          <w:szCs w:val="20"/>
        </w:rPr>
        <w:t>-</w:t>
      </w:r>
      <w:r w:rsidRPr="00115B25">
        <w:rPr>
          <w:rStyle w:val="A20"/>
          <w:rFonts w:ascii="Arial" w:hAnsi="Arial"/>
          <w:sz w:val="20"/>
          <w:szCs w:val="20"/>
        </w:rPr>
        <w:t xml:space="preserve"> 30 projects, circa $175 million in project capitalization.</w:t>
      </w:r>
      <w:r>
        <w:rPr>
          <w:rStyle w:val="A20"/>
          <w:rFonts w:ascii="Arial" w:hAnsi="Arial"/>
          <w:sz w:val="20"/>
          <w:szCs w:val="20"/>
        </w:rPr>
        <w:t xml:space="preserve"> For more information visit: </w:t>
      </w:r>
      <w:hyperlink r:id="rId6" w:history="1">
        <w:r w:rsidRPr="00517AB1">
          <w:rPr>
            <w:rStyle w:val="Hyperlink"/>
            <w:rFonts w:ascii="Arial" w:hAnsi="Arial"/>
            <w:sz w:val="20"/>
            <w:szCs w:val="20"/>
          </w:rPr>
          <w:t>www.CalBayCorp.com</w:t>
        </w:r>
      </w:hyperlink>
      <w:r>
        <w:rPr>
          <w:rStyle w:val="A20"/>
          <w:rFonts w:ascii="Arial" w:hAnsi="Arial"/>
          <w:sz w:val="20"/>
          <w:szCs w:val="20"/>
        </w:rPr>
        <w:t>.</w:t>
      </w:r>
    </w:p>
    <w:p w:rsidR="00115B25" w:rsidRPr="00115B25" w:rsidRDefault="00115B25" w:rsidP="00115B25">
      <w:pPr>
        <w:spacing w:before="100" w:beforeAutospacing="1" w:after="100" w:afterAutospacing="1"/>
        <w:contextualSpacing/>
        <w:rPr>
          <w:rStyle w:val="A20"/>
          <w:rFonts w:ascii="Arial" w:hAnsi="Arial"/>
          <w:sz w:val="20"/>
          <w:szCs w:val="20"/>
        </w:rPr>
      </w:pPr>
    </w:p>
    <w:p w:rsidR="00915870" w:rsidRPr="00EA24AD" w:rsidRDefault="00915870" w:rsidP="00915870">
      <w:pPr>
        <w:pStyle w:val="Heading1"/>
        <w:jc w:val="left"/>
        <w:rPr>
          <w:rFonts w:ascii="Tahoma" w:hAnsi="Tahoma" w:cs="Tahoma"/>
          <w:sz w:val="16"/>
          <w:szCs w:val="16"/>
        </w:rPr>
      </w:pPr>
      <w:r w:rsidRPr="00EA24AD">
        <w:rPr>
          <w:rFonts w:ascii="Tahoma" w:hAnsi="Tahoma" w:cs="Tahoma"/>
          <w:sz w:val="16"/>
          <w:szCs w:val="16"/>
          <w:u w:val="single"/>
        </w:rPr>
        <w:t xml:space="preserve">About </w:t>
      </w:r>
      <w:proofErr w:type="spellStart"/>
      <w:r w:rsidR="00115B25" w:rsidRPr="00115B25">
        <w:rPr>
          <w:rFonts w:ascii="Tahoma" w:hAnsi="Tahoma" w:cs="Tahoma"/>
          <w:sz w:val="16"/>
          <w:szCs w:val="16"/>
          <w:u w:val="single"/>
        </w:rPr>
        <w:t>Kozakov</w:t>
      </w:r>
      <w:proofErr w:type="spellEnd"/>
      <w:r w:rsidR="00115B25" w:rsidRPr="00115B25">
        <w:rPr>
          <w:rFonts w:ascii="Tahoma" w:hAnsi="Tahoma" w:cs="Tahoma"/>
          <w:sz w:val="16"/>
          <w:szCs w:val="16"/>
          <w:u w:val="single"/>
        </w:rPr>
        <w:t xml:space="preserve">-Wade Team </w:t>
      </w:r>
      <w:r w:rsidR="00115B25">
        <w:rPr>
          <w:rFonts w:ascii="Tahoma" w:hAnsi="Tahoma" w:cs="Tahoma"/>
          <w:sz w:val="16"/>
          <w:szCs w:val="16"/>
          <w:u w:val="single"/>
        </w:rPr>
        <w:t xml:space="preserve">at </w:t>
      </w:r>
      <w:r w:rsidR="00D33A2C">
        <w:rPr>
          <w:rFonts w:ascii="Tahoma" w:hAnsi="Tahoma" w:cs="Tahoma"/>
          <w:sz w:val="16"/>
          <w:szCs w:val="16"/>
          <w:u w:val="single"/>
        </w:rPr>
        <w:t>CBRE</w:t>
      </w:r>
    </w:p>
    <w:p w:rsidR="00915870" w:rsidRPr="00115B25" w:rsidRDefault="00115B25" w:rsidP="00915870">
      <w:pPr>
        <w:spacing w:before="100" w:beforeAutospacing="1" w:after="100" w:afterAutospacing="1"/>
        <w:contextualSpacing/>
      </w:pPr>
      <w:r w:rsidRPr="00115B25">
        <w:rPr>
          <w:rFonts w:ascii="Arial" w:hAnsi="Arial" w:cs="Arial"/>
          <w:sz w:val="20"/>
          <w:szCs w:val="20"/>
        </w:rPr>
        <w:t xml:space="preserve">Alex </w:t>
      </w:r>
      <w:proofErr w:type="spellStart"/>
      <w:r w:rsidRPr="00115B25">
        <w:rPr>
          <w:rFonts w:ascii="Arial" w:hAnsi="Arial" w:cs="Arial"/>
          <w:sz w:val="20"/>
          <w:szCs w:val="20"/>
        </w:rPr>
        <w:t>Kozakov</w:t>
      </w:r>
      <w:proofErr w:type="spellEnd"/>
      <w:r w:rsidRPr="00115B25">
        <w:rPr>
          <w:rFonts w:ascii="Arial" w:hAnsi="Arial" w:cs="Arial"/>
          <w:sz w:val="20"/>
          <w:szCs w:val="20"/>
        </w:rPr>
        <w:t xml:space="preserve"> and Patrick Wade lead a retail investment sales team based in the CBRE headquarters located in Downtown Los Angeles. Alex and Patrick have built their team on the core values of trust, integrity, dedication and hard work. Their combined track record of completing over 200 transactions valued in excess of $1Billion provides them with the experience required to anticipate challenges and provide customized solutions to clients. They pride themselves on the expertise and high level of service they provide to their clients and partners, which enables them to make informed real estate decision</w:t>
      </w:r>
      <w:r>
        <w:rPr>
          <w:rFonts w:ascii="Arial" w:hAnsi="Arial" w:cs="Arial"/>
          <w:sz w:val="20"/>
          <w:szCs w:val="20"/>
        </w:rPr>
        <w:t xml:space="preserve">. For more information visit: </w:t>
      </w:r>
      <w:hyperlink r:id="rId7" w:history="1">
        <w:r w:rsidRPr="00517AB1">
          <w:rPr>
            <w:rStyle w:val="Hyperlink"/>
            <w:rFonts w:ascii="Arial" w:hAnsi="Arial" w:cs="Arial"/>
            <w:sz w:val="20"/>
            <w:szCs w:val="20"/>
          </w:rPr>
          <w:t>http://www.cbre.us/o/losangelesdt/teams/rtl-kw/Pages/overview.aspx</w:t>
        </w:r>
      </w:hyperlink>
      <w:r>
        <w:rPr>
          <w:rFonts w:ascii="Arial" w:hAnsi="Arial" w:cs="Arial"/>
          <w:sz w:val="20"/>
          <w:szCs w:val="20"/>
        </w:rPr>
        <w:t xml:space="preserve"> </w:t>
      </w:r>
    </w:p>
    <w:p w:rsidR="00115B25" w:rsidRPr="00115B25" w:rsidRDefault="00115B25" w:rsidP="00915870">
      <w:pPr>
        <w:spacing w:before="100" w:beforeAutospacing="1" w:after="100" w:afterAutospacing="1"/>
        <w:contextualSpacing/>
        <w:rPr>
          <w:rFonts w:ascii="Arial" w:hAnsi="Arial" w:cs="Arial"/>
          <w:sz w:val="20"/>
          <w:szCs w:val="20"/>
        </w:rPr>
      </w:pPr>
    </w:p>
    <w:p w:rsidR="00915870" w:rsidRPr="00EA24AD" w:rsidRDefault="00915870" w:rsidP="00915870">
      <w:pPr>
        <w:jc w:val="center"/>
        <w:rPr>
          <w:sz w:val="17"/>
          <w:szCs w:val="17"/>
        </w:rPr>
      </w:pPr>
      <w:r w:rsidRPr="00EA24AD">
        <w:rPr>
          <w:rFonts w:ascii="Arial" w:hAnsi="Arial" w:cs="Arial"/>
          <w:sz w:val="17"/>
          <w:szCs w:val="17"/>
        </w:rPr>
        <w:t>###</w:t>
      </w:r>
    </w:p>
    <w:p w:rsidR="00BD28AB" w:rsidRDefault="00BD28AB"/>
    <w:sectPr w:rsidR="00BD28AB" w:rsidSect="001816BA">
      <w:headerReference w:type="default" r:id="rId8"/>
      <w:footerReference w:type="default" r:id="rId9"/>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8BD" w:rsidRDefault="005E18BD" w:rsidP="00915870">
      <w:r>
        <w:separator/>
      </w:r>
    </w:p>
  </w:endnote>
  <w:endnote w:type="continuationSeparator" w:id="0">
    <w:p w:rsidR="005E18BD" w:rsidRDefault="005E18BD" w:rsidP="0091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rade Gothic LT Std">
    <w:altName w:val="Courier"/>
    <w:panose1 w:val="00000000000000000000"/>
    <w:charset w:val="00"/>
    <w:family w:val="modern"/>
    <w:notTrueType/>
    <w:pitch w:val="variable"/>
    <w:sig w:usb0="00000003" w:usb1="4000204A"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6D" w:rsidRDefault="005E18BD">
    <w:pPr>
      <w:pStyle w:val="Footer"/>
      <w:jc w:val="center"/>
      <w:rPr>
        <w:rFonts w:ascii="Arial" w:hAnsi="Arial" w:cs="Arial"/>
        <w:sz w:val="20"/>
        <w:szCs w:val="20"/>
      </w:rPr>
    </w:pPr>
  </w:p>
  <w:p w:rsidR="007D146D" w:rsidRPr="00092C54" w:rsidRDefault="00DA38D7">
    <w:pPr>
      <w:pStyle w:val="Footer"/>
      <w:jc w:val="center"/>
      <w:rPr>
        <w:rFonts w:ascii="Arial" w:hAnsi="Arial" w:cs="Arial"/>
        <w:sz w:val="20"/>
        <w:szCs w:val="20"/>
      </w:rPr>
    </w:pPr>
    <w:r w:rsidRPr="00092C54">
      <w:rPr>
        <w:rFonts w:ascii="Arial" w:hAnsi="Arial" w:cs="Arial"/>
        <w:sz w:val="20"/>
        <w:szCs w:val="20"/>
      </w:rPr>
      <w:fldChar w:fldCharType="begin"/>
    </w:r>
    <w:r w:rsidRPr="00092C54">
      <w:rPr>
        <w:rFonts w:ascii="Arial" w:hAnsi="Arial" w:cs="Arial"/>
        <w:sz w:val="20"/>
        <w:szCs w:val="20"/>
      </w:rPr>
      <w:instrText xml:space="preserve"> PAGE   \* MERGEFORMAT </w:instrText>
    </w:r>
    <w:r w:rsidRPr="00092C54">
      <w:rPr>
        <w:rFonts w:ascii="Arial" w:hAnsi="Arial" w:cs="Arial"/>
        <w:sz w:val="20"/>
        <w:szCs w:val="20"/>
      </w:rPr>
      <w:fldChar w:fldCharType="separate"/>
    </w:r>
    <w:r w:rsidR="006D59FF">
      <w:rPr>
        <w:rFonts w:ascii="Arial" w:hAnsi="Arial" w:cs="Arial"/>
        <w:noProof/>
        <w:sz w:val="20"/>
        <w:szCs w:val="20"/>
      </w:rPr>
      <w:t>1</w:t>
    </w:r>
    <w:r w:rsidRPr="00092C54">
      <w:rPr>
        <w:rFonts w:ascii="Arial" w:hAnsi="Arial" w:cs="Arial"/>
        <w:sz w:val="20"/>
        <w:szCs w:val="20"/>
      </w:rPr>
      <w:fldChar w:fldCharType="end"/>
    </w:r>
  </w:p>
  <w:p w:rsidR="007D146D" w:rsidRDefault="005E1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8BD" w:rsidRDefault="005E18BD" w:rsidP="00915870">
      <w:r>
        <w:separator/>
      </w:r>
    </w:p>
  </w:footnote>
  <w:footnote w:type="continuationSeparator" w:id="0">
    <w:p w:rsidR="005E18BD" w:rsidRDefault="005E18BD" w:rsidP="00915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6D" w:rsidRDefault="00915870" w:rsidP="00BA3E22">
    <w:pPr>
      <w:rPr>
        <w:b/>
        <w:sz w:val="22"/>
        <w:szCs w:val="22"/>
      </w:rPr>
    </w:pPr>
    <w:r>
      <w:rPr>
        <w:b/>
        <w:noProof/>
        <w:sz w:val="22"/>
        <w:szCs w:val="22"/>
      </w:rPr>
      <w:drawing>
        <wp:inline distT="0" distB="0" distL="0" distR="0">
          <wp:extent cx="1251584" cy="5562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Bay-Logo-Final_Blue.jpg"/>
                  <pic:cNvPicPr/>
                </pic:nvPicPr>
                <pic:blipFill>
                  <a:blip r:embed="rId1">
                    <a:extLst>
                      <a:ext uri="{28A0092B-C50C-407E-A947-70E740481C1C}">
                        <a14:useLocalDpi xmlns:a14="http://schemas.microsoft.com/office/drawing/2010/main" val="0"/>
                      </a:ext>
                    </a:extLst>
                  </a:blip>
                  <a:stretch>
                    <a:fillRect/>
                  </a:stretch>
                </pic:blipFill>
                <pic:spPr>
                  <a:xfrm>
                    <a:off x="0" y="0"/>
                    <a:ext cx="1286631" cy="571836"/>
                  </a:xfrm>
                  <a:prstGeom prst="rect">
                    <a:avLst/>
                  </a:prstGeom>
                </pic:spPr>
              </pic:pic>
            </a:graphicData>
          </a:graphic>
        </wp:inline>
      </w:drawing>
    </w:r>
  </w:p>
  <w:p w:rsidR="007D146D" w:rsidRDefault="005E18BD" w:rsidP="00BA3E22">
    <w:pPr>
      <w:rPr>
        <w:b/>
        <w:sz w:val="22"/>
        <w:szCs w:val="22"/>
      </w:rPr>
    </w:pPr>
  </w:p>
  <w:p w:rsidR="007D146D" w:rsidRDefault="005E18BD" w:rsidP="00BA3E22">
    <w:pPr>
      <w:rPr>
        <w:b/>
        <w:sz w:val="22"/>
        <w:szCs w:val="22"/>
      </w:rPr>
    </w:pPr>
  </w:p>
  <w:p w:rsidR="007D146D" w:rsidRDefault="005E18BD" w:rsidP="00BA3E22">
    <w:pPr>
      <w:rPr>
        <w:b/>
        <w:sz w:val="22"/>
        <w:szCs w:val="22"/>
      </w:rPr>
    </w:pPr>
  </w:p>
  <w:p w:rsidR="007D146D" w:rsidRDefault="005E18BD" w:rsidP="00BA3E22">
    <w:pPr>
      <w:rPr>
        <w:b/>
        <w:sz w:val="22"/>
        <w:szCs w:val="22"/>
      </w:rPr>
    </w:pPr>
  </w:p>
  <w:p w:rsidR="007D146D" w:rsidRPr="00C27A6A" w:rsidRDefault="00DA38D7" w:rsidP="00F85453">
    <w:pPr>
      <w:rPr>
        <w:rFonts w:ascii="Arial" w:hAnsi="Arial" w:cs="Arial"/>
        <w:b/>
        <w:sz w:val="20"/>
        <w:szCs w:val="20"/>
      </w:rPr>
    </w:pPr>
    <w:r>
      <w:rPr>
        <w:rFonts w:ascii="Arial" w:hAnsi="Arial" w:cs="Arial"/>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70"/>
    <w:rsid w:val="00115B25"/>
    <w:rsid w:val="00137306"/>
    <w:rsid w:val="00302DA4"/>
    <w:rsid w:val="00310FF6"/>
    <w:rsid w:val="003C59F0"/>
    <w:rsid w:val="00436D46"/>
    <w:rsid w:val="00525E04"/>
    <w:rsid w:val="005E18BD"/>
    <w:rsid w:val="006D59FF"/>
    <w:rsid w:val="00793A55"/>
    <w:rsid w:val="00915870"/>
    <w:rsid w:val="00AA1D1E"/>
    <w:rsid w:val="00AD229D"/>
    <w:rsid w:val="00BD28AB"/>
    <w:rsid w:val="00C26D84"/>
    <w:rsid w:val="00D33A2C"/>
    <w:rsid w:val="00DA38D7"/>
    <w:rsid w:val="00DC3269"/>
    <w:rsid w:val="00E315D5"/>
    <w:rsid w:val="00F7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AEE26"/>
  <w15:chartTrackingRefBased/>
  <w15:docId w15:val="{8CA847DF-5676-447B-8288-03998D3C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58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5870"/>
    <w:pPr>
      <w:keepNext/>
      <w:overflowPunct w:val="0"/>
      <w:autoSpaceDE w:val="0"/>
      <w:autoSpaceDN w:val="0"/>
      <w:adjustRightInd w:val="0"/>
      <w:jc w:val="center"/>
      <w:textAlignment w:val="baseline"/>
      <w:outlineLvl w:val="0"/>
    </w:pPr>
    <w:rPr>
      <w:rFonts w:eastAsia="Calibr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870"/>
    <w:rPr>
      <w:rFonts w:ascii="Times New Roman" w:eastAsia="Calibri" w:hAnsi="Times New Roman" w:cs="Times New Roman"/>
      <w:b/>
      <w:sz w:val="28"/>
      <w:szCs w:val="20"/>
    </w:rPr>
  </w:style>
  <w:style w:type="character" w:styleId="Hyperlink">
    <w:name w:val="Hyperlink"/>
    <w:rsid w:val="00915870"/>
    <w:rPr>
      <w:rFonts w:cs="Times New Roman"/>
      <w:color w:val="0000FF"/>
      <w:u w:val="single"/>
    </w:rPr>
  </w:style>
  <w:style w:type="paragraph" w:styleId="Footer">
    <w:name w:val="footer"/>
    <w:basedOn w:val="Normal"/>
    <w:link w:val="FooterChar"/>
    <w:uiPriority w:val="99"/>
    <w:rsid w:val="0091587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15870"/>
    <w:rPr>
      <w:rFonts w:ascii="Times New Roman" w:eastAsia="Times New Roman" w:hAnsi="Times New Roman" w:cs="Times New Roman"/>
      <w:sz w:val="24"/>
      <w:szCs w:val="24"/>
      <w:lang w:val="x-none" w:eastAsia="x-none"/>
    </w:rPr>
  </w:style>
  <w:style w:type="paragraph" w:customStyle="1" w:styleId="H4">
    <w:name w:val="H4"/>
    <w:rsid w:val="00915870"/>
    <w:pPr>
      <w:keepLines/>
      <w:widowControl w:val="0"/>
      <w:overflowPunct w:val="0"/>
      <w:autoSpaceDE w:val="0"/>
      <w:autoSpaceDN w:val="0"/>
      <w:adjustRightInd w:val="0"/>
      <w:spacing w:after="99" w:line="240" w:lineRule="auto"/>
      <w:jc w:val="center"/>
      <w:textAlignment w:val="baseline"/>
    </w:pPr>
    <w:rPr>
      <w:rFonts w:ascii="Times New" w:eastAsia="Times New Roman" w:hAnsi="Times New" w:cs="Times New Roman"/>
      <w:b/>
      <w:sz w:val="24"/>
      <w:szCs w:val="20"/>
    </w:rPr>
  </w:style>
  <w:style w:type="character" w:customStyle="1" w:styleId="a2">
    <w:name w:val="a2"/>
    <w:rsid w:val="00915870"/>
    <w:rPr>
      <w:rFonts w:ascii="Trade Gothic LT Std" w:hAnsi="Trade Gothic LT Std" w:hint="default"/>
      <w:color w:val="FFFFFF"/>
    </w:rPr>
  </w:style>
  <w:style w:type="character" w:styleId="Strong">
    <w:name w:val="Strong"/>
    <w:uiPriority w:val="22"/>
    <w:qFormat/>
    <w:rsid w:val="00915870"/>
    <w:rPr>
      <w:b/>
      <w:bCs/>
    </w:rPr>
  </w:style>
  <w:style w:type="character" w:customStyle="1" w:styleId="A20">
    <w:name w:val="A2"/>
    <w:uiPriority w:val="99"/>
    <w:rsid w:val="00915870"/>
    <w:rPr>
      <w:rFonts w:ascii="Trade Gothic LT Std Light" w:hAnsi="Trade Gothic LT Std Light" w:hint="default"/>
      <w:color w:val="221E1F"/>
    </w:rPr>
  </w:style>
  <w:style w:type="paragraph" w:customStyle="1" w:styleId="Pa0">
    <w:name w:val="Pa0"/>
    <w:basedOn w:val="Normal"/>
    <w:next w:val="Normal"/>
    <w:uiPriority w:val="99"/>
    <w:rsid w:val="00915870"/>
    <w:pPr>
      <w:autoSpaceDE w:val="0"/>
      <w:autoSpaceDN w:val="0"/>
      <w:adjustRightInd w:val="0"/>
      <w:spacing w:line="241" w:lineRule="atLeast"/>
    </w:pPr>
    <w:rPr>
      <w:rFonts w:ascii="Trade Gothic LT Std" w:hAnsi="Trade Gothic LT Std"/>
    </w:rPr>
  </w:style>
  <w:style w:type="character" w:customStyle="1" w:styleId="A10">
    <w:name w:val="A10"/>
    <w:uiPriority w:val="99"/>
    <w:rsid w:val="00915870"/>
    <w:rPr>
      <w:rFonts w:cs="Trade Gothic LT Std"/>
      <w:color w:val="211D1E"/>
      <w:sz w:val="20"/>
      <w:szCs w:val="20"/>
    </w:rPr>
  </w:style>
  <w:style w:type="paragraph" w:styleId="Header">
    <w:name w:val="header"/>
    <w:basedOn w:val="Normal"/>
    <w:link w:val="HeaderChar"/>
    <w:uiPriority w:val="99"/>
    <w:unhideWhenUsed/>
    <w:rsid w:val="00915870"/>
    <w:pPr>
      <w:tabs>
        <w:tab w:val="center" w:pos="4680"/>
        <w:tab w:val="right" w:pos="9360"/>
      </w:tabs>
    </w:pPr>
  </w:style>
  <w:style w:type="character" w:customStyle="1" w:styleId="HeaderChar">
    <w:name w:val="Header Char"/>
    <w:basedOn w:val="DefaultParagraphFont"/>
    <w:link w:val="Header"/>
    <w:uiPriority w:val="99"/>
    <w:rsid w:val="009158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5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E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bre.us/o/losangelesdt/teams/rtl-kw/Pages/overview.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lBayCorp.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rshea</dc:creator>
  <cp:keywords/>
  <dc:description/>
  <cp:lastModifiedBy>rshea</cp:lastModifiedBy>
  <cp:revision>5</cp:revision>
  <cp:lastPrinted>2017-02-05T23:50:00Z</cp:lastPrinted>
  <dcterms:created xsi:type="dcterms:W3CDTF">2017-02-03T22:30:00Z</dcterms:created>
  <dcterms:modified xsi:type="dcterms:W3CDTF">2017-02-07T18:20:00Z</dcterms:modified>
</cp:coreProperties>
</file>