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3CB2" w14:textId="67FDE6D6" w:rsidR="006E51F9" w:rsidRDefault="00332F0B">
      <w:r>
        <w:t>Press link</w:t>
      </w:r>
    </w:p>
    <w:p w14:paraId="128DA019" w14:textId="5E439853" w:rsidR="00332F0B" w:rsidRDefault="00332F0B"/>
    <w:p w14:paraId="62379FA9" w14:textId="7C6B96BA" w:rsidR="00332F0B" w:rsidRDefault="00332F0B">
      <w:hyperlink r:id="rId4" w:history="1">
        <w:r w:rsidRPr="001A002E">
          <w:rPr>
            <w:rStyle w:val="Hyperlink"/>
          </w:rPr>
          <w:t>https://www.ocregister.com/2019/06/28/starbucks-site-in-buena-park-sells-for-record-high-7-88-million/</w:t>
        </w:r>
      </w:hyperlink>
      <w:r>
        <w:t xml:space="preserve"> </w:t>
      </w:r>
    </w:p>
    <w:sectPr w:rsidR="003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AB"/>
    <w:rsid w:val="000210AB"/>
    <w:rsid w:val="00332F0B"/>
    <w:rsid w:val="006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1BC5"/>
  <w15:chartTrackingRefBased/>
  <w15:docId w15:val="{CB8234A0-47F7-4C79-9F90-F78869D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cregister.com/2019/06/28/starbucks-site-in-buena-park-sells-for-record-high-7-88-mill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Shea</dc:creator>
  <cp:keywords/>
  <dc:description/>
  <cp:lastModifiedBy>Ryan Shea</cp:lastModifiedBy>
  <cp:revision>2</cp:revision>
  <dcterms:created xsi:type="dcterms:W3CDTF">2020-06-16T17:53:00Z</dcterms:created>
  <dcterms:modified xsi:type="dcterms:W3CDTF">2020-06-16T17:53:00Z</dcterms:modified>
</cp:coreProperties>
</file>